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6A7811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811">
        <w:rPr>
          <w:rFonts w:ascii="Times New Roman" w:hAnsi="Times New Roman" w:cs="Times New Roman"/>
          <w:sz w:val="24"/>
          <w:szCs w:val="24"/>
        </w:rPr>
        <w:t>«</w:t>
      </w:r>
      <w:r w:rsidR="00AE78A1" w:rsidRPr="006A7811">
        <w:rPr>
          <w:rFonts w:ascii="Times New Roman" w:hAnsi="Times New Roman" w:cs="Times New Roman"/>
          <w:sz w:val="24"/>
          <w:szCs w:val="24"/>
        </w:rPr>
        <w:t>08</w:t>
      </w:r>
      <w:r w:rsidR="00610CA9" w:rsidRPr="006A7811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6A7811">
        <w:rPr>
          <w:rFonts w:ascii="Times New Roman" w:hAnsi="Times New Roman" w:cs="Times New Roman"/>
          <w:sz w:val="24"/>
          <w:szCs w:val="24"/>
        </w:rPr>
        <w:t>ию</w:t>
      </w:r>
      <w:r w:rsidR="00AE78A1" w:rsidRPr="006A7811">
        <w:rPr>
          <w:rFonts w:ascii="Times New Roman" w:hAnsi="Times New Roman" w:cs="Times New Roman"/>
          <w:sz w:val="24"/>
          <w:szCs w:val="24"/>
        </w:rPr>
        <w:t>л</w:t>
      </w:r>
      <w:r w:rsidR="00CF0629" w:rsidRPr="006A7811">
        <w:rPr>
          <w:rFonts w:ascii="Times New Roman" w:hAnsi="Times New Roman" w:cs="Times New Roman"/>
          <w:sz w:val="24"/>
          <w:szCs w:val="24"/>
        </w:rPr>
        <w:t>я</w:t>
      </w:r>
      <w:r w:rsidR="00B60102" w:rsidRPr="006A781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6A7811">
        <w:rPr>
          <w:rFonts w:ascii="Times New Roman" w:hAnsi="Times New Roman" w:cs="Times New Roman"/>
          <w:sz w:val="24"/>
          <w:szCs w:val="24"/>
        </w:rPr>
        <w:t>20</w:t>
      </w:r>
      <w:r w:rsidRPr="006A7811">
        <w:rPr>
          <w:rFonts w:ascii="Times New Roman" w:hAnsi="Times New Roman" w:cs="Times New Roman"/>
          <w:sz w:val="24"/>
          <w:szCs w:val="24"/>
        </w:rPr>
        <w:t>1</w:t>
      </w:r>
      <w:r w:rsidR="00A93741" w:rsidRPr="006A7811">
        <w:rPr>
          <w:rFonts w:ascii="Times New Roman" w:hAnsi="Times New Roman" w:cs="Times New Roman"/>
          <w:sz w:val="24"/>
          <w:szCs w:val="24"/>
        </w:rPr>
        <w:t>9</w:t>
      </w:r>
      <w:r w:rsidR="00431F18" w:rsidRPr="006A78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6A781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>П</w:t>
      </w:r>
      <w:r w:rsidR="006A7811">
        <w:rPr>
          <w:rFonts w:ascii="Times New Roman" w:hAnsi="Times New Roman" w:cs="Times New Roman"/>
          <w:sz w:val="24"/>
          <w:szCs w:val="24"/>
        </w:rPr>
        <w:t xml:space="preserve">убличные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>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="006A7811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172E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2F1B23">
        <w:rPr>
          <w:rFonts w:ascii="Times New Roman" w:hAnsi="Times New Roman" w:cs="Times New Roman"/>
          <w:sz w:val="24"/>
          <w:szCs w:val="24"/>
        </w:rPr>
        <w:t>6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AE78A1">
        <w:rPr>
          <w:rFonts w:ascii="Times New Roman" w:hAnsi="Times New Roman" w:cs="Times New Roman"/>
          <w:sz w:val="24"/>
          <w:szCs w:val="24"/>
        </w:rPr>
        <w:t>п</w:t>
      </w:r>
      <w:r w:rsidR="002479DD" w:rsidRPr="002F1B23">
        <w:rPr>
          <w:rFonts w:ascii="Times New Roman" w:hAnsi="Times New Roman" w:cs="Times New Roman"/>
          <w:sz w:val="24"/>
          <w:szCs w:val="24"/>
        </w:rPr>
        <w:t xml:space="preserve"> </w:t>
      </w:r>
      <w:r w:rsidR="00084530" w:rsidRPr="002F1B23">
        <w:rPr>
          <w:rFonts w:ascii="Times New Roman" w:hAnsi="Times New Roman" w:cs="Times New Roman"/>
          <w:sz w:val="24"/>
          <w:szCs w:val="24"/>
        </w:rPr>
        <w:t>«</w:t>
      </w:r>
      <w:r w:rsidR="002F1B23" w:rsidRPr="002F1B23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71:30:030111:10920, расположенном </w:t>
      </w:r>
      <w:r w:rsidR="006A7811">
        <w:rPr>
          <w:rFonts w:ascii="Times New Roman" w:hAnsi="Times New Roman" w:cs="Times New Roman"/>
          <w:sz w:val="24"/>
          <w:szCs w:val="24"/>
        </w:rPr>
        <w:t xml:space="preserve">по адресу: Тульская область, г. </w:t>
      </w:r>
      <w:r w:rsidR="002F1B23" w:rsidRPr="002F1B23">
        <w:rPr>
          <w:rFonts w:ascii="Times New Roman" w:hAnsi="Times New Roman" w:cs="Times New Roman"/>
          <w:sz w:val="24"/>
          <w:szCs w:val="24"/>
        </w:rPr>
        <w:t xml:space="preserve">Тула, Пролетарский район, </w:t>
      </w:r>
      <w:r w:rsidR="002F1B2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1B23" w:rsidRPr="002F1B23">
        <w:rPr>
          <w:rFonts w:ascii="Times New Roman" w:hAnsi="Times New Roman" w:cs="Times New Roman"/>
          <w:sz w:val="24"/>
          <w:szCs w:val="24"/>
        </w:rPr>
        <w:t>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2F1B23">
        <w:rPr>
          <w:rFonts w:ascii="Times New Roman" w:hAnsi="Times New Roman" w:cs="Times New Roman"/>
          <w:sz w:val="24"/>
          <w:szCs w:val="24"/>
        </w:rPr>
        <w:t>»</w:t>
      </w:r>
      <w:r w:rsidR="00F36E5C" w:rsidRPr="002F1B23">
        <w:rPr>
          <w:rFonts w:ascii="Times New Roman" w:hAnsi="Times New Roman" w:cs="Times New Roman"/>
          <w:sz w:val="24"/>
          <w:szCs w:val="24"/>
        </w:rPr>
        <w:t>,</w:t>
      </w:r>
      <w:r w:rsidR="009A597D" w:rsidRPr="002F1B2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BF2122">
        <w:rPr>
          <w:rFonts w:ascii="Times New Roman" w:hAnsi="Times New Roman" w:cs="Times New Roman"/>
          <w:sz w:val="24"/>
          <w:szCs w:val="24"/>
        </w:rPr>
        <w:t>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2479DD">
        <w:rPr>
          <w:rFonts w:ascii="Times New Roman" w:hAnsi="Times New Roman" w:cs="Times New Roman"/>
          <w:sz w:val="24"/>
          <w:szCs w:val="24"/>
        </w:rPr>
        <w:t>6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AE78A1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AE78A1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6A781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6A781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AE78A1">
        <w:rPr>
          <w:szCs w:val="24"/>
        </w:rPr>
        <w:t>1</w:t>
      </w:r>
      <w:r w:rsidR="002F1B23">
        <w:rPr>
          <w:szCs w:val="24"/>
        </w:rPr>
        <w:t>6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6A415B" w:rsidRDefault="006A415B" w:rsidP="006A781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обращения главы администрации города Тулы от</w:t>
      </w:r>
      <w:r w:rsidR="00BB17D0">
        <w:rPr>
          <w:szCs w:val="24"/>
        </w:rPr>
        <w:t xml:space="preserve">  06.06.2019   № 1268 – му/06/1;</w:t>
      </w:r>
    </w:p>
    <w:p w:rsidR="006A415B" w:rsidRDefault="006A415B" w:rsidP="006A781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6A415B" w:rsidP="006A781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6A781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6A781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6A781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6A78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811" w:rsidRPr="00B91D02" w:rsidRDefault="006A7811" w:rsidP="006A7811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7811">
        <w:rPr>
          <w:rFonts w:ascii="Times New Roman" w:hAnsi="Times New Roman" w:cs="Times New Roman"/>
          <w:sz w:val="24"/>
          <w:szCs w:val="24"/>
        </w:rPr>
        <w:t>№</w:t>
      </w:r>
      <w:r w:rsidR="003211B5" w:rsidRPr="006A7811">
        <w:rPr>
          <w:rFonts w:ascii="Times New Roman" w:hAnsi="Times New Roman" w:cs="Times New Roman"/>
          <w:sz w:val="24"/>
          <w:szCs w:val="24"/>
        </w:rPr>
        <w:t xml:space="preserve"> </w:t>
      </w:r>
      <w:r w:rsidR="002F1B23" w:rsidRPr="006A7811">
        <w:rPr>
          <w:rFonts w:ascii="Times New Roman" w:hAnsi="Times New Roman" w:cs="Times New Roman"/>
          <w:sz w:val="24"/>
          <w:szCs w:val="24"/>
        </w:rPr>
        <w:t>9</w:t>
      </w:r>
      <w:r w:rsidR="00C30B34" w:rsidRPr="006A7811">
        <w:rPr>
          <w:rFonts w:ascii="Times New Roman" w:hAnsi="Times New Roman" w:cs="Times New Roman"/>
          <w:sz w:val="24"/>
          <w:szCs w:val="24"/>
        </w:rPr>
        <w:t xml:space="preserve"> </w:t>
      </w:r>
      <w:r w:rsidRPr="006A7811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6A7811">
        <w:rPr>
          <w:rFonts w:ascii="Times New Roman" w:hAnsi="Times New Roman" w:cs="Times New Roman"/>
          <w:sz w:val="24"/>
          <w:szCs w:val="24"/>
        </w:rPr>
        <w:t>08</w:t>
      </w:r>
      <w:r w:rsidR="00B60102" w:rsidRPr="006A7811">
        <w:rPr>
          <w:rFonts w:ascii="Times New Roman" w:hAnsi="Times New Roman" w:cs="Times New Roman"/>
          <w:sz w:val="24"/>
          <w:szCs w:val="24"/>
        </w:rPr>
        <w:t>.</w:t>
      </w:r>
      <w:r w:rsidR="005B77AF" w:rsidRPr="006A7811">
        <w:rPr>
          <w:rFonts w:ascii="Times New Roman" w:hAnsi="Times New Roman" w:cs="Times New Roman"/>
          <w:sz w:val="24"/>
          <w:szCs w:val="24"/>
        </w:rPr>
        <w:t>0</w:t>
      </w:r>
      <w:r w:rsidR="00D9682E" w:rsidRPr="006A7811">
        <w:rPr>
          <w:rFonts w:ascii="Times New Roman" w:hAnsi="Times New Roman" w:cs="Times New Roman"/>
          <w:sz w:val="24"/>
          <w:szCs w:val="24"/>
        </w:rPr>
        <w:t>7</w:t>
      </w:r>
      <w:r w:rsidR="006F0AF6" w:rsidRPr="006A7811">
        <w:rPr>
          <w:rFonts w:ascii="Times New Roman" w:hAnsi="Times New Roman" w:cs="Times New Roman"/>
          <w:sz w:val="24"/>
          <w:szCs w:val="24"/>
        </w:rPr>
        <w:t>.201</w:t>
      </w:r>
      <w:r w:rsidR="00A93741" w:rsidRPr="006A7811">
        <w:rPr>
          <w:rFonts w:ascii="Times New Roman" w:hAnsi="Times New Roman" w:cs="Times New Roman"/>
          <w:sz w:val="24"/>
          <w:szCs w:val="24"/>
        </w:rPr>
        <w:t>9</w:t>
      </w:r>
      <w:r w:rsidRPr="006A7811">
        <w:rPr>
          <w:rFonts w:ascii="Times New Roman" w:hAnsi="Times New Roman" w:cs="Times New Roman"/>
          <w:sz w:val="24"/>
          <w:szCs w:val="24"/>
        </w:rPr>
        <w:t xml:space="preserve">, 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6A781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проведения публичных слушаний были </w:t>
      </w:r>
      <w:r w:rsidR="00431F18" w:rsidRPr="000562D2">
        <w:rPr>
          <w:rFonts w:ascii="Times New Roman" w:hAnsi="Times New Roman" w:cs="Times New Roman"/>
          <w:sz w:val="24"/>
          <w:szCs w:val="24"/>
        </w:rPr>
        <w:t>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6A781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6A7811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811" w:rsidRDefault="006A7811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A7811" w:rsidRPr="00BA6D70" w:rsidRDefault="006A7811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6A7811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C8370A" w:rsidRDefault="006A7811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C8370A" w:rsidRDefault="006A7811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C8370A" w:rsidRDefault="006A7811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6A7811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51471D" w:rsidRDefault="006A7811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6A7811" w:rsidRDefault="006A7811" w:rsidP="006A7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11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 w:rsidR="00E8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7811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71:30:030111:10920, площадью 104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- 50%, максимального коэффициента застройки в границах земельного участка - 0,5, максимального коэффициента плотности застройки в границах земельного участка – 0,9.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11" w:rsidRPr="00C8370A" w:rsidRDefault="006A7811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6A7811" w:rsidRPr="003D1BC3" w:rsidRDefault="006A7811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6A7811" w:rsidRDefault="006A7811" w:rsidP="006A78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7811">
        <w:rPr>
          <w:rFonts w:ascii="Times New Roman" w:hAnsi="Times New Roman" w:cs="Times New Roman"/>
          <w:sz w:val="24"/>
          <w:szCs w:val="24"/>
        </w:rPr>
        <w:t>Токаревой Н.А.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71:30:030111:10920, площадью 104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- 50%, максимального коэффициента застройки в границах земельного участка - 0,5, максимального коэффициента плотности застройки в границах земельного участка – 0,9.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811" w:rsidRDefault="006A7811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6A7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6A7811" w:rsidRDefault="00D74962" w:rsidP="00D74962">
      <w:pPr>
        <w:spacing w:after="0" w:line="240" w:lineRule="auto"/>
        <w:rPr>
          <w:szCs w:val="24"/>
        </w:rPr>
      </w:pPr>
      <w:r w:rsidRPr="006A7811">
        <w:rPr>
          <w:szCs w:val="24"/>
        </w:rPr>
        <w:t xml:space="preserve">Заместитель председателя  </w:t>
      </w:r>
    </w:p>
    <w:p w:rsidR="00D74962" w:rsidRPr="006A7811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81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6A7811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81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6A7811" w:rsidRDefault="00D74962" w:rsidP="00D74962">
      <w:pPr>
        <w:rPr>
          <w:lang w:eastAsia="ru-RU"/>
        </w:rPr>
      </w:pPr>
      <w:r w:rsidRPr="006A781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ED" w:rsidRDefault="008E6DED" w:rsidP="00F81D16">
      <w:pPr>
        <w:spacing w:after="0" w:line="240" w:lineRule="auto"/>
      </w:pPr>
      <w:r>
        <w:separator/>
      </w:r>
    </w:p>
  </w:endnote>
  <w:endnote w:type="continuationSeparator" w:id="1">
    <w:p w:rsidR="008E6DED" w:rsidRDefault="008E6DE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ED" w:rsidRDefault="008E6DED" w:rsidP="00F81D16">
      <w:pPr>
        <w:spacing w:after="0" w:line="240" w:lineRule="auto"/>
      </w:pPr>
      <w:r>
        <w:separator/>
      </w:r>
    </w:p>
  </w:footnote>
  <w:footnote w:type="continuationSeparator" w:id="1">
    <w:p w:rsidR="008E6DED" w:rsidRDefault="008E6DE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19270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8501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48B5"/>
    <w:rsid w:val="00176A1A"/>
    <w:rsid w:val="001811E7"/>
    <w:rsid w:val="00184FC2"/>
    <w:rsid w:val="00192701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F1B23"/>
    <w:rsid w:val="002F25C9"/>
    <w:rsid w:val="002F31CF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958CA"/>
    <w:rsid w:val="006A415B"/>
    <w:rsid w:val="006A7811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3C18"/>
    <w:rsid w:val="00736069"/>
    <w:rsid w:val="007427FD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DED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17D0"/>
    <w:rsid w:val="00BB31D0"/>
    <w:rsid w:val="00BB4BCC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39C4"/>
    <w:rsid w:val="00DC44E0"/>
    <w:rsid w:val="00DF30B5"/>
    <w:rsid w:val="00DF4F9D"/>
    <w:rsid w:val="00DF6221"/>
    <w:rsid w:val="00E122B5"/>
    <w:rsid w:val="00E154FB"/>
    <w:rsid w:val="00E327EE"/>
    <w:rsid w:val="00E373BF"/>
    <w:rsid w:val="00E37C18"/>
    <w:rsid w:val="00E4450B"/>
    <w:rsid w:val="00E655FE"/>
    <w:rsid w:val="00E743CF"/>
    <w:rsid w:val="00E81242"/>
    <w:rsid w:val="00E84E46"/>
    <w:rsid w:val="00E8501C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06098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2019-06-21T06:57:00Z</cp:lastPrinted>
  <dcterms:created xsi:type="dcterms:W3CDTF">2019-06-05T13:13:00Z</dcterms:created>
  <dcterms:modified xsi:type="dcterms:W3CDTF">2019-07-08T08:46:00Z</dcterms:modified>
</cp:coreProperties>
</file>